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EC27F2">
        <w:rPr>
          <w:rFonts w:ascii="Times New Roman" w:hAnsi="Times New Roman" w:cs="Times New Roman"/>
          <w:b/>
          <w:bCs/>
        </w:rPr>
        <w:t>Беременность</w:t>
      </w:r>
      <w:r w:rsidRPr="009328BB">
        <w:rPr>
          <w:rFonts w:ascii="Times New Roman" w:hAnsi="Times New Roman" w:cs="Times New Roman"/>
        </w:rPr>
        <w:t xml:space="preserve"> – это физиологический процесс, происходящий в организме женщины </w:t>
      </w:r>
      <w:proofErr w:type="spellStart"/>
      <w:r w:rsidRPr="009328BB">
        <w:rPr>
          <w:rFonts w:ascii="Times New Roman" w:hAnsi="Times New Roman" w:cs="Times New Roman"/>
        </w:rPr>
        <w:t>изаканчивающийся</w:t>
      </w:r>
      <w:proofErr w:type="spellEnd"/>
      <w:r w:rsidRPr="009328BB">
        <w:rPr>
          <w:rFonts w:ascii="Times New Roman" w:hAnsi="Times New Roman" w:cs="Times New Roman"/>
        </w:rPr>
        <w:t xml:space="preserve"> рождением ребенка.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Первым и самым важным пунктом в начале беременности является консультация врача акушера-гинеколога, во время которой подтверждается факт беременности и определяется ее срок, проводится общий и гинекологический осмотр, также составляется план дальнейших обследований, осмотров, и даются рекомендации по образу жизни, питанию, назначаются необходимые витамины и лекарственные препараты (при необходимости).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 xml:space="preserve">Оптимальным является планирование беременности, когда на </w:t>
      </w:r>
      <w:bookmarkStart w:id="0" w:name="_GoBack"/>
      <w:r w:rsidRPr="00EC27F2">
        <w:rPr>
          <w:rFonts w:ascii="Times New Roman" w:hAnsi="Times New Roman" w:cs="Times New Roman"/>
          <w:b/>
          <w:bCs/>
        </w:rPr>
        <w:t>прегравидарном этапе</w:t>
      </w:r>
      <w:r w:rsidRPr="009328BB">
        <w:rPr>
          <w:rFonts w:ascii="Times New Roman" w:hAnsi="Times New Roman" w:cs="Times New Roman"/>
        </w:rPr>
        <w:t xml:space="preserve"> </w:t>
      </w:r>
      <w:bookmarkEnd w:id="0"/>
      <w:r w:rsidRPr="009328BB">
        <w:rPr>
          <w:rFonts w:ascii="Times New Roman" w:hAnsi="Times New Roman" w:cs="Times New Roman"/>
        </w:rPr>
        <w:t>(до беременности) есть возможность провести полное обследование и лечение выявленных заболеваний при необходимости, плановую вакцинацию, начать соблюдать здоровый образ жизни и принимать фолиевую кислоту с целью максимального повышения вероятности рождения здорового ребенка.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В среднем, кратность посещения врача акушера-гинеколога во время беременности при отсутствии патологии беременности составляет от 5 до 7 раз. Оптимальным временем первого визита к врачу является 1-й триместр беременности (до 10 недель).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 xml:space="preserve">Вы должны четко соблюдать все рекомендации врача, своевременно проходить плановое обследование, соблюдать </w:t>
      </w:r>
      <w:r w:rsidRPr="00EC27F2">
        <w:rPr>
          <w:rFonts w:ascii="Times New Roman" w:hAnsi="Times New Roman" w:cs="Times New Roman"/>
          <w:b/>
          <w:bCs/>
        </w:rPr>
        <w:t>рекомендации по правильному образу жизни</w:t>
      </w:r>
      <w:r w:rsidRPr="009328BB">
        <w:rPr>
          <w:rFonts w:ascii="Times New Roman" w:hAnsi="Times New Roman" w:cs="Times New Roman"/>
        </w:rPr>
        <w:t xml:space="preserve"> во время беременности, а именно: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избегать работы, связанной с длительным стоянием или с излишней физической нагрузкой, работы в ночное время и работы, вызывающей усталость,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избегать физических упражнений, которые могут привести к травме живота, падениям, стрессу: занятий контактными видами спорта, различных видов борьбы, видов спорта с ракеткой и мячом, подводного погружения,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быть достаточно физически активной, ходить, делать физическую зарядку для беременных в течение 20-30 минут в день (при отсутствии жалоб и противопоказаний),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при путешествии в самолете, особенно на дальние расстояния, одевать компрессионный трикотаж на время всего полета, ходить по салону, получать обильное питье, исключить алкоголь и кофеин,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при путешествии в автомобиле использовать специальный трехточечный ремень безопасности,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сообщить врачу о планируемой поездке в тропические страны для проведения своевременной вакцинации,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правильно и регулярно питаться: потреблять пищу достаточной калорийности с оптимальным содержанием белка, витаминов и минеральных веществ, с обязательным включением в рацион овощей, мяса, рыбы, бобовых, орехов, фруктов и продуктов из цельного зерна,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 xml:space="preserve">избегать использования пластиковых бутылок и посуды, особенно при термической обработке в ней пищи и жидкости, из-за содержащегося в ней </w:t>
      </w:r>
      <w:proofErr w:type="spellStart"/>
      <w:r w:rsidRPr="009328BB">
        <w:rPr>
          <w:rFonts w:ascii="Times New Roman" w:hAnsi="Times New Roman" w:cs="Times New Roman"/>
        </w:rPr>
        <w:t>токсиканта</w:t>
      </w:r>
      <w:proofErr w:type="spellEnd"/>
      <w:r w:rsidRPr="009328BB">
        <w:rPr>
          <w:rFonts w:ascii="Times New Roman" w:hAnsi="Times New Roman" w:cs="Times New Roman"/>
        </w:rPr>
        <w:t xml:space="preserve"> </w:t>
      </w:r>
      <w:proofErr w:type="spellStart"/>
      <w:r w:rsidRPr="009328BB">
        <w:rPr>
          <w:rFonts w:ascii="Times New Roman" w:hAnsi="Times New Roman" w:cs="Times New Roman"/>
        </w:rPr>
        <w:t>бисфенола</w:t>
      </w:r>
      <w:proofErr w:type="spellEnd"/>
      <w:r w:rsidRPr="009328BB">
        <w:rPr>
          <w:rFonts w:ascii="Times New Roman" w:hAnsi="Times New Roman" w:cs="Times New Roman"/>
        </w:rPr>
        <w:t xml:space="preserve"> А,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 xml:space="preserve">ограничить потребление рыбы, богатой </w:t>
      </w:r>
      <w:proofErr w:type="spellStart"/>
      <w:r w:rsidRPr="009328BB">
        <w:rPr>
          <w:rFonts w:ascii="Times New Roman" w:hAnsi="Times New Roman" w:cs="Times New Roman"/>
        </w:rPr>
        <w:t>метилртутью</w:t>
      </w:r>
      <w:proofErr w:type="spellEnd"/>
      <w:r w:rsidRPr="009328BB">
        <w:rPr>
          <w:rFonts w:ascii="Times New Roman" w:hAnsi="Times New Roman" w:cs="Times New Roman"/>
        </w:rPr>
        <w:t xml:space="preserve"> (например, тунец, акула, рыба-меч, макрель),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снизить потребление пищи, богатой витамином А (</w:t>
      </w:r>
      <w:proofErr w:type="spellStart"/>
      <w:r w:rsidRPr="009328BB">
        <w:rPr>
          <w:rFonts w:ascii="Times New Roman" w:hAnsi="Times New Roman" w:cs="Times New Roman"/>
        </w:rPr>
        <w:t>говяжей</w:t>
      </w:r>
      <w:proofErr w:type="spellEnd"/>
      <w:r w:rsidRPr="009328BB">
        <w:rPr>
          <w:rFonts w:ascii="Times New Roman" w:hAnsi="Times New Roman" w:cs="Times New Roman"/>
        </w:rPr>
        <w:t>, куриной утиной печени и продуктов из нее),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ограничить потребление кофеина менее 300 мг/сутки (1,5 чашки эспрессо по 200 мл или 2чашки капучино/</w:t>
      </w:r>
      <w:proofErr w:type="spellStart"/>
      <w:r w:rsidRPr="009328BB">
        <w:rPr>
          <w:rFonts w:ascii="Times New Roman" w:hAnsi="Times New Roman" w:cs="Times New Roman"/>
        </w:rPr>
        <w:t>лате</w:t>
      </w:r>
      <w:proofErr w:type="spellEnd"/>
      <w:r w:rsidRPr="009328BB">
        <w:rPr>
          <w:rFonts w:ascii="Times New Roman" w:hAnsi="Times New Roman" w:cs="Times New Roman"/>
        </w:rPr>
        <w:t>/</w:t>
      </w:r>
      <w:proofErr w:type="spellStart"/>
      <w:r w:rsidRPr="009328BB">
        <w:rPr>
          <w:rFonts w:ascii="Times New Roman" w:hAnsi="Times New Roman" w:cs="Times New Roman"/>
        </w:rPr>
        <w:t>американо</w:t>
      </w:r>
      <w:proofErr w:type="spellEnd"/>
      <w:r w:rsidRPr="009328BB">
        <w:rPr>
          <w:rFonts w:ascii="Times New Roman" w:hAnsi="Times New Roman" w:cs="Times New Roman"/>
        </w:rPr>
        <w:t xml:space="preserve"> по 250 мл, или 3 чашки растворимого кофе по 250 мл),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избегать употребления в пищу непастеризованное молоко, созревшие мягкие сыры, паштеты, плохо термически обработанную пищу,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если Вы курите, постараться бросить курить или снизить число выкуриваемых в день сигарет,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lastRenderedPageBreak/>
        <w:t>избегать приема алкоголя во время беременности, особенно в первые 3 месяца.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Немаловажным для беременной женщины является ее эмоциональный фон. На всем протяжении беременности Вам нужно избегать стрессовых ситуаций и эмоциональных переживаний.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Половые контакты во время беременности не запрещены при Вашем нормальном самочувствии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.</w:t>
      </w:r>
    </w:p>
    <w:p w:rsidR="00EC27F2" w:rsidRPr="00EC27F2" w:rsidRDefault="00EC27F2" w:rsidP="009328BB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C27F2">
        <w:rPr>
          <w:rFonts w:ascii="Times New Roman" w:hAnsi="Times New Roman" w:cs="Times New Roman"/>
          <w:b/>
          <w:bCs/>
        </w:rPr>
        <w:t>Тревожные симптомы.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В случае болей, дискомфорта, появлении кровяных выделений при половых контактах, а также при появлении зуда, жжения во влагалище и белей необходимо прекратить половые контакты и обратиться к врачу.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Также Вы должны обратиться к врачу при появлении следующих жалоб: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рвота&gt; 5 раз в сутки,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потеря массы тела&gt; 3 кг за 1-1,5 недели,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повышение артериального давления&gt; 120/80 мм рт. ст.,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проблемы со зрением, такие как размытие или мигание перед глазами,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сильная головная боль,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боль внизу живота любого характера (ноющая, схваткообразная, колющая и др.),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эпигастральная боль (в области желудка),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отек лица, рук или ног,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появление кровянистых или обильных жидких выделений из половых путей,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лихорадка более 37,5,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отсутствие или изменение шевелений плода на протяжении более 12 часов (после 20 недель беременности).</w:t>
      </w:r>
    </w:p>
    <w:p w:rsidR="00D64F77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Если у Вас резус-отрицательная кровь, то Вашему мужу желательно сдать анализ на определение резус-фактора. При резус отрицательной принадлежности крови мужа Ваши дальнейшие исследования на выявления антирезусных антител и введение антирезусного иммуноглобулина не потребуются.</w:t>
      </w:r>
    </w:p>
    <w:p w:rsidR="004C04E5" w:rsidRPr="009328BB" w:rsidRDefault="00D64F77" w:rsidP="009328BB">
      <w:pPr>
        <w:spacing w:line="240" w:lineRule="auto"/>
        <w:jc w:val="both"/>
        <w:rPr>
          <w:rFonts w:ascii="Times New Roman" w:hAnsi="Times New Roman" w:cs="Times New Roman"/>
        </w:rPr>
      </w:pPr>
      <w:r w:rsidRPr="009328BB">
        <w:rPr>
          <w:rFonts w:ascii="Times New Roman" w:hAnsi="Times New Roman" w:cs="Times New Roman"/>
        </w:rPr>
        <w:t>Начиная со второй половины беременности, Вам рекомендуется посещать курсы для будущих родителей, где Вам будут даны ответы на возникающие во время беременности вопросы.</w:t>
      </w:r>
    </w:p>
    <w:sectPr w:rsidR="004C04E5" w:rsidRPr="0093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23F"/>
    <w:rsid w:val="002D37AA"/>
    <w:rsid w:val="00581939"/>
    <w:rsid w:val="007E123F"/>
    <w:rsid w:val="009328BB"/>
    <w:rsid w:val="00D64F77"/>
    <w:rsid w:val="00EC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4B1A"/>
  <w15:docId w15:val="{692715A6-7A75-4076-B006-DB3FE7B5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vrDeti</dc:creator>
  <cp:keywords/>
  <dc:description/>
  <cp:lastModifiedBy>User</cp:lastModifiedBy>
  <cp:revision>4</cp:revision>
  <dcterms:created xsi:type="dcterms:W3CDTF">2024-08-01T06:09:00Z</dcterms:created>
  <dcterms:modified xsi:type="dcterms:W3CDTF">2024-08-02T11:50:00Z</dcterms:modified>
</cp:coreProperties>
</file>